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A1330D" w:rsidRDefault="00D23FE0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1330D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Pr="00A1330D">
        <w:rPr>
          <w:rFonts w:ascii="Times New Roman" w:hAnsi="Times New Roman" w:cs="Times New Roman"/>
          <w:sz w:val="28"/>
          <w:szCs w:val="28"/>
        </w:rPr>
        <w:t xml:space="preserve"> «</w:t>
      </w:r>
      <w:r w:rsidR="00E67AC0">
        <w:rPr>
          <w:rFonts w:ascii="Times New Roman" w:hAnsi="Times New Roman" w:cs="Times New Roman"/>
          <w:sz w:val="28"/>
          <w:szCs w:val="28"/>
        </w:rPr>
        <w:t>Базы данных</w:t>
      </w:r>
      <w:r w:rsidRPr="00A1330D">
        <w:rPr>
          <w:rFonts w:ascii="Times New Roman" w:hAnsi="Times New Roman" w:cs="Times New Roman"/>
          <w:sz w:val="28"/>
          <w:szCs w:val="28"/>
        </w:rPr>
        <w:t>»</w:t>
      </w:r>
    </w:p>
    <w:p w:rsidR="00A12053" w:rsidRPr="00B17DB2" w:rsidRDefault="00426C5A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1330D">
        <w:rPr>
          <w:rFonts w:ascii="Times New Roman" w:hAnsi="Times New Roman" w:cs="Times New Roman"/>
          <w:sz w:val="28"/>
          <w:szCs w:val="28"/>
        </w:rPr>
        <w:t xml:space="preserve">по </w:t>
      </w:r>
      <w:r w:rsidR="00C31227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A12053">
        <w:rPr>
          <w:rFonts w:ascii="Times New Roman" w:hAnsi="Times New Roman" w:cs="Times New Roman"/>
          <w:sz w:val="28"/>
          <w:szCs w:val="28"/>
        </w:rPr>
        <w:t xml:space="preserve"> </w:t>
      </w:r>
      <w:r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="00C31227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D23FE0" w:rsidRPr="00B17DB2" w:rsidRDefault="00D23FE0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17DB2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A12053" w:rsidRPr="00B17DB2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  <w:r w:rsidR="00C40100" w:rsidRPr="00B17D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053" w:rsidRPr="00B17DB2" w:rsidRDefault="00A12053" w:rsidP="001E2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17DB2">
        <w:rPr>
          <w:rFonts w:ascii="Times New Roman" w:hAnsi="Times New Roman" w:cs="Times New Roman"/>
          <w:sz w:val="28"/>
          <w:szCs w:val="28"/>
        </w:rPr>
        <w:t>Дифференцированный зачёт</w:t>
      </w:r>
      <w:r w:rsidR="00EE1692" w:rsidRPr="00B17DB2">
        <w:rPr>
          <w:rFonts w:ascii="Times New Roman" w:hAnsi="Times New Roman" w:cs="Times New Roman"/>
          <w:sz w:val="28"/>
          <w:szCs w:val="28"/>
        </w:rPr>
        <w:t xml:space="preserve"> </w:t>
      </w:r>
      <w:r w:rsidR="00D23FE0" w:rsidRPr="00B17DB2">
        <w:rPr>
          <w:rFonts w:ascii="Times New Roman" w:hAnsi="Times New Roman" w:cs="Times New Roman"/>
          <w:sz w:val="28"/>
          <w:szCs w:val="28"/>
        </w:rPr>
        <w:t xml:space="preserve"> по </w:t>
      </w:r>
      <w:r w:rsidR="00426C5A" w:rsidRPr="00B17DB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3FE0" w:rsidRPr="00B17DB2">
        <w:rPr>
          <w:rFonts w:ascii="Times New Roman" w:hAnsi="Times New Roman" w:cs="Times New Roman"/>
          <w:sz w:val="28"/>
          <w:szCs w:val="28"/>
        </w:rPr>
        <w:t>дисциплине «</w:t>
      </w:r>
      <w:r w:rsidR="00E67AC0">
        <w:rPr>
          <w:rFonts w:ascii="Times New Roman" w:hAnsi="Times New Roman" w:cs="Times New Roman"/>
          <w:sz w:val="28"/>
          <w:szCs w:val="28"/>
        </w:rPr>
        <w:t>Базы данных</w:t>
      </w:r>
      <w:r w:rsidR="00D23FE0" w:rsidRPr="00B17DB2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B17DB2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="00D23FE0" w:rsidRPr="00B17DB2">
        <w:rPr>
          <w:rFonts w:ascii="Times New Roman" w:hAnsi="Times New Roman" w:cs="Times New Roman"/>
          <w:sz w:val="28"/>
          <w:szCs w:val="28"/>
        </w:rPr>
        <w:t xml:space="preserve">формируемых </w:t>
      </w:r>
      <w:proofErr w:type="gramStart"/>
      <w:r w:rsidR="00D23FE0" w:rsidRPr="00B17DB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D23FE0" w:rsidRPr="00B17DB2">
        <w:rPr>
          <w:rFonts w:ascii="Times New Roman" w:hAnsi="Times New Roman" w:cs="Times New Roman"/>
          <w:sz w:val="28"/>
          <w:szCs w:val="28"/>
        </w:rPr>
        <w:t xml:space="preserve">, ПК с учетом получаемой </w:t>
      </w:r>
      <w:r w:rsidR="001E242C">
        <w:rPr>
          <w:rFonts w:ascii="Times New Roman" w:hAnsi="Times New Roman" w:cs="Times New Roman"/>
          <w:sz w:val="28"/>
          <w:szCs w:val="28"/>
        </w:rPr>
        <w:t xml:space="preserve">профессии  </w:t>
      </w:r>
      <w:r w:rsidR="001E242C"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="001E242C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9C5A16" w:rsidRPr="00A1330D" w:rsidRDefault="00D23FE0" w:rsidP="001E2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A1330D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1330D">
        <w:rPr>
          <w:rFonts w:ascii="Times New Roman" w:hAnsi="Times New Roman" w:cs="Times New Roman"/>
          <w:sz w:val="28"/>
        </w:rPr>
        <w:t>дисциплине «</w:t>
      </w:r>
      <w:r w:rsidR="00E67AC0">
        <w:rPr>
          <w:rFonts w:ascii="Times New Roman" w:hAnsi="Times New Roman" w:cs="Times New Roman"/>
          <w:sz w:val="28"/>
          <w:szCs w:val="28"/>
        </w:rPr>
        <w:t>Базы данных</w:t>
      </w:r>
      <w:r w:rsidRPr="00A1330D">
        <w:rPr>
          <w:rFonts w:ascii="Times New Roman" w:hAnsi="Times New Roman" w:cs="Times New Roman"/>
          <w:sz w:val="28"/>
        </w:rPr>
        <w:t xml:space="preserve">» складывается </w:t>
      </w:r>
      <w:proofErr w:type="gramStart"/>
      <w:r w:rsidRPr="00A1330D">
        <w:rPr>
          <w:rFonts w:ascii="Times New Roman" w:hAnsi="Times New Roman" w:cs="Times New Roman"/>
          <w:sz w:val="28"/>
        </w:rPr>
        <w:t>из</w:t>
      </w:r>
      <w:proofErr w:type="gramEnd"/>
      <w:r w:rsidR="009C5A16" w:rsidRPr="00A1330D">
        <w:rPr>
          <w:rFonts w:ascii="Times New Roman" w:hAnsi="Times New Roman" w:cs="Times New Roman"/>
          <w:sz w:val="28"/>
        </w:rPr>
        <w:t>:</w:t>
      </w:r>
    </w:p>
    <w:p w:rsidR="009C5A16" w:rsidRPr="00A1330D" w:rsidRDefault="009C5A16" w:rsidP="001E2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1330D">
        <w:rPr>
          <w:rFonts w:ascii="Times New Roman" w:hAnsi="Times New Roman" w:cs="Times New Roman"/>
          <w:sz w:val="28"/>
        </w:rPr>
        <w:t>1) результатов текущего контроля (контр</w:t>
      </w:r>
      <w:r w:rsidR="00A12053">
        <w:rPr>
          <w:rFonts w:ascii="Times New Roman" w:hAnsi="Times New Roman" w:cs="Times New Roman"/>
          <w:sz w:val="28"/>
        </w:rPr>
        <w:t>ольные точки по темам 1, 2, 3</w:t>
      </w:r>
      <w:r w:rsidR="001E242C">
        <w:rPr>
          <w:rFonts w:ascii="Times New Roman" w:hAnsi="Times New Roman" w:cs="Times New Roman"/>
          <w:sz w:val="28"/>
        </w:rPr>
        <w:t>,4</w:t>
      </w:r>
      <w:r w:rsidRPr="00A1330D">
        <w:rPr>
          <w:rFonts w:ascii="Times New Roman" w:hAnsi="Times New Roman" w:cs="Times New Roman"/>
          <w:sz w:val="28"/>
        </w:rPr>
        <w:t>) по дисциплине;</w:t>
      </w:r>
    </w:p>
    <w:p w:rsidR="00C31E39" w:rsidRPr="00A1330D" w:rsidRDefault="001E242C" w:rsidP="001E2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D23FE0" w:rsidRPr="00A1330D">
        <w:rPr>
          <w:rFonts w:ascii="Times New Roman" w:hAnsi="Times New Roman" w:cs="Times New Roman"/>
          <w:sz w:val="28"/>
        </w:rPr>
        <w:t xml:space="preserve"> выполнения тестовых заданий на сайте колледжа (промежуточ</w:t>
      </w:r>
      <w:r w:rsidR="00426C5A" w:rsidRPr="00A1330D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A1330D" w:rsidRDefault="00D23FE0" w:rsidP="001E242C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Pr="00A1330D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Pr="00A1330D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A12053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</w:p>
    <w:p w:rsidR="004F5119" w:rsidRPr="00A1330D" w:rsidRDefault="004F5119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1692" w:rsidRPr="00A1330D" w:rsidRDefault="00EE1692" w:rsidP="00EE1692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 предполагает контроль предметных результатов, </w:t>
      </w:r>
      <w:r w:rsidRPr="00A1330D">
        <w:rPr>
          <w:rFonts w:ascii="Times New Roman" w:hAnsi="Times New Roman" w:cs="Times New Roman"/>
          <w:b/>
          <w:sz w:val="28"/>
          <w:szCs w:val="28"/>
        </w:rPr>
        <w:t xml:space="preserve">тестовое задание выполняется в тестовой оболочке </w:t>
      </w:r>
      <w:r w:rsidRPr="00A1330D">
        <w:rPr>
          <w:rFonts w:ascii="Times New Roman" w:hAnsi="Times New Roman" w:cs="Times New Roman"/>
          <w:b/>
          <w:sz w:val="28"/>
          <w:szCs w:val="28"/>
          <w:lang w:val="en-US"/>
        </w:rPr>
        <w:t>INDIGO</w:t>
      </w:r>
    </w:p>
    <w:p w:rsidR="00B17DB2" w:rsidRPr="001E242C" w:rsidRDefault="00EE1692" w:rsidP="001E242C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 на сайте </w:t>
      </w:r>
      <w:hyperlink r:id="rId6" w:history="1">
        <w:r w:rsidRPr="00A1330D">
          <w:rPr>
            <w:rStyle w:val="a8"/>
            <w:rFonts w:ascii="Times New Roman" w:hAnsi="Times New Roman" w:cs="Times New Roman"/>
            <w:b/>
            <w:sz w:val="28"/>
            <w:szCs w:val="28"/>
          </w:rPr>
          <w:t>https://ktk-45.ru/</w:t>
        </w:r>
      </w:hyperlink>
      <w:r w:rsidRPr="00A1330D">
        <w:rPr>
          <w:rStyle w:val="a8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1692" w:rsidRDefault="00EE1692" w:rsidP="001E242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Оценки выставляются в соот</w:t>
      </w:r>
      <w:r w:rsidR="004F5119">
        <w:rPr>
          <w:rFonts w:ascii="Times New Roman" w:hAnsi="Times New Roman"/>
          <w:b/>
          <w:bCs/>
          <w:sz w:val="28"/>
          <w:szCs w:val="28"/>
        </w:rPr>
        <w:t>ветствии с полученным результато</w:t>
      </w:r>
      <w:r w:rsidRPr="00A1330D">
        <w:rPr>
          <w:rFonts w:ascii="Times New Roman" w:hAnsi="Times New Roman"/>
          <w:b/>
          <w:bCs/>
          <w:sz w:val="28"/>
          <w:szCs w:val="28"/>
        </w:rPr>
        <w:t xml:space="preserve">м </w:t>
      </w:r>
    </w:p>
    <w:p w:rsidR="001E242C" w:rsidRPr="001E242C" w:rsidRDefault="001E242C" w:rsidP="001E242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1692" w:rsidRPr="00A1330D" w:rsidRDefault="00EE1692" w:rsidP="00EE1692">
      <w:pPr>
        <w:pStyle w:val="a5"/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841"/>
      </w:tblGrid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Результат</w:t>
            </w:r>
          </w:p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0-54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55-75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76-92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93-100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:rsidR="00D23FE0" w:rsidRDefault="00D23FE0" w:rsidP="00A1330D">
      <w:pPr>
        <w:pStyle w:val="a7"/>
        <w:rPr>
          <w:b/>
          <w:sz w:val="28"/>
          <w:szCs w:val="28"/>
        </w:rPr>
      </w:pP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bCs/>
          <w:sz w:val="28"/>
          <w:szCs w:val="28"/>
        </w:rPr>
        <w:t>Основные понятия теории БД.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bCs/>
          <w:sz w:val="28"/>
          <w:szCs w:val="28"/>
        </w:rPr>
        <w:t xml:space="preserve"> Анализ предметной области.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bCs/>
          <w:sz w:val="28"/>
          <w:szCs w:val="28"/>
        </w:rPr>
        <w:t xml:space="preserve"> Логическая и физическая независимость данных.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bCs/>
          <w:sz w:val="28"/>
          <w:szCs w:val="28"/>
        </w:rPr>
        <w:t xml:space="preserve"> Типы моделей данных. 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bCs/>
          <w:sz w:val="28"/>
          <w:szCs w:val="28"/>
        </w:rPr>
        <w:t>Реляционная модель данных.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bCs/>
          <w:sz w:val="28"/>
          <w:szCs w:val="28"/>
        </w:rPr>
        <w:t xml:space="preserve"> Реляционная алгебра.</w:t>
      </w:r>
      <w:bookmarkStart w:id="0" w:name="_GoBack"/>
      <w:bookmarkEnd w:id="0"/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bCs/>
          <w:sz w:val="28"/>
          <w:szCs w:val="28"/>
        </w:rPr>
        <w:lastRenderedPageBreak/>
        <w:t xml:space="preserve"> Основные этапы проектирования БД.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bCs/>
          <w:sz w:val="28"/>
          <w:szCs w:val="28"/>
        </w:rPr>
        <w:t xml:space="preserve"> Концептуальное проектирование БД.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bCs/>
          <w:sz w:val="28"/>
          <w:szCs w:val="28"/>
        </w:rPr>
        <w:t xml:space="preserve"> Нормализация БД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sz w:val="28"/>
          <w:szCs w:val="28"/>
        </w:rPr>
        <w:t xml:space="preserve">Средства проектирования структур БД. 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sz w:val="28"/>
          <w:szCs w:val="28"/>
        </w:rPr>
        <w:t>Организация интерфейса с пользователем.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sz w:val="28"/>
          <w:szCs w:val="28"/>
        </w:rPr>
        <w:t>Основные понятия языка SQL.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sz w:val="28"/>
          <w:szCs w:val="28"/>
        </w:rPr>
        <w:t xml:space="preserve"> Синтаксис операторов, типы данных.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sz w:val="28"/>
          <w:szCs w:val="28"/>
        </w:rPr>
        <w:t xml:space="preserve"> Создание, модификация и удаление таблиц. 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sz w:val="28"/>
          <w:szCs w:val="28"/>
        </w:rPr>
        <w:t>Операторы манипулирования данными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sz w:val="28"/>
          <w:szCs w:val="28"/>
        </w:rPr>
        <w:t>Организация запросов на выборку данных при помощи языка SQL.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sz w:val="28"/>
          <w:szCs w:val="28"/>
        </w:rPr>
        <w:t>Организация запросов на выборку данных при помощи языка SQL</w:t>
      </w:r>
    </w:p>
    <w:p w:rsidR="00E67AC0" w:rsidRPr="00E67AC0" w:rsidRDefault="00E67AC0" w:rsidP="00E67AC0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E67AC0">
        <w:rPr>
          <w:sz w:val="28"/>
          <w:szCs w:val="28"/>
        </w:rPr>
        <w:t>. Сортировка и группировка данных в SQL</w:t>
      </w:r>
    </w:p>
    <w:p w:rsidR="007025BE" w:rsidRPr="00E67AC0" w:rsidRDefault="007025BE" w:rsidP="00E67AC0">
      <w:pPr>
        <w:jc w:val="center"/>
        <w:rPr>
          <w:sz w:val="28"/>
          <w:szCs w:val="28"/>
          <w:lang w:eastAsia="ru-RU"/>
        </w:rPr>
      </w:pPr>
    </w:p>
    <w:p w:rsidR="00E67AC0" w:rsidRPr="00E67AC0" w:rsidRDefault="00E67AC0" w:rsidP="00E67AC0">
      <w:pPr>
        <w:jc w:val="center"/>
        <w:rPr>
          <w:lang w:eastAsia="ru-RU"/>
        </w:rPr>
      </w:pPr>
    </w:p>
    <w:sectPr w:rsidR="00E67AC0" w:rsidRPr="00E67AC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00E7"/>
    <w:multiLevelType w:val="hybridMultilevel"/>
    <w:tmpl w:val="9C980B4A"/>
    <w:lvl w:ilvl="0" w:tplc="F54E55B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A40BF"/>
    <w:multiLevelType w:val="hybridMultilevel"/>
    <w:tmpl w:val="88D0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F48A0"/>
    <w:multiLevelType w:val="hybridMultilevel"/>
    <w:tmpl w:val="88D0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21E0E"/>
    <w:multiLevelType w:val="hybridMultilevel"/>
    <w:tmpl w:val="C39E38C2"/>
    <w:lvl w:ilvl="0" w:tplc="16C0320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1E242C"/>
    <w:rsid w:val="00426C5A"/>
    <w:rsid w:val="00460091"/>
    <w:rsid w:val="004F5119"/>
    <w:rsid w:val="00517E05"/>
    <w:rsid w:val="00586D21"/>
    <w:rsid w:val="007025BE"/>
    <w:rsid w:val="009C5A16"/>
    <w:rsid w:val="00A12053"/>
    <w:rsid w:val="00A1330D"/>
    <w:rsid w:val="00A774B7"/>
    <w:rsid w:val="00B17DB2"/>
    <w:rsid w:val="00C31227"/>
    <w:rsid w:val="00C31E39"/>
    <w:rsid w:val="00C40100"/>
    <w:rsid w:val="00CB4EFC"/>
    <w:rsid w:val="00D23FE0"/>
    <w:rsid w:val="00E67AC0"/>
    <w:rsid w:val="00EE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  <w:style w:type="paragraph" w:styleId="2">
    <w:name w:val="Body Text Indent 2"/>
    <w:basedOn w:val="a"/>
    <w:link w:val="20"/>
    <w:rsid w:val="007025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025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  <w:style w:type="paragraph" w:styleId="2">
    <w:name w:val="Body Text Indent 2"/>
    <w:basedOn w:val="a"/>
    <w:link w:val="20"/>
    <w:rsid w:val="007025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025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tk-45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</cp:lastModifiedBy>
  <cp:revision>17</cp:revision>
  <dcterms:created xsi:type="dcterms:W3CDTF">2024-05-08T03:58:00Z</dcterms:created>
  <dcterms:modified xsi:type="dcterms:W3CDTF">2024-06-24T06:39:00Z</dcterms:modified>
</cp:coreProperties>
</file>